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12" w:rsidRPr="00677D12" w:rsidRDefault="00677D12" w:rsidP="00677D1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7D12">
        <w:rPr>
          <w:rFonts w:ascii="Times New Roman" w:eastAsia="Times New Roman" w:hAnsi="Times New Roman"/>
          <w:b/>
          <w:sz w:val="24"/>
          <w:szCs w:val="24"/>
        </w:rPr>
        <w:t>АНАЛИТИЧЕСКИЙ ОТЧЕТ</w:t>
      </w:r>
    </w:p>
    <w:p w:rsidR="00677D12" w:rsidRPr="00677D12" w:rsidRDefault="00677D12" w:rsidP="00677D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7D12">
        <w:rPr>
          <w:rFonts w:ascii="Times New Roman" w:hAnsi="Times New Roman"/>
          <w:b/>
          <w:sz w:val="24"/>
          <w:szCs w:val="24"/>
        </w:rPr>
        <w:t>ПО РЕЗУЛЬТАТАМ ПРОВЕДЕНИЯ</w:t>
      </w:r>
    </w:p>
    <w:p w:rsidR="00677D12" w:rsidRPr="00677D12" w:rsidRDefault="00677D12" w:rsidP="00677D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7D12">
        <w:rPr>
          <w:rFonts w:ascii="Times New Roman" w:hAnsi="Times New Roman"/>
          <w:b/>
          <w:sz w:val="24"/>
          <w:szCs w:val="24"/>
        </w:rPr>
        <w:t>НЕЗАВИСИМОЙ ОЦЕНКИ КАЧЕСТВА УСЛОВИЙ ОКАЗАНИЯ УСЛУГ АЭМЗ «ЛУДОРВАЙ»</w:t>
      </w:r>
    </w:p>
    <w:p w:rsidR="00DE2AD8" w:rsidRPr="00861E1D" w:rsidRDefault="00DE2AD8" w:rsidP="003E1F8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E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 качес</w:t>
      </w:r>
      <w:r w:rsidR="00861E1D" w:rsidRPr="00861E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тва обслуживания в учреждениях культуры</w:t>
      </w:r>
      <w:r w:rsidRPr="00861E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крайне актуальная тема, поскольку все</w:t>
      </w:r>
      <w:r w:rsidR="00861E1D" w:rsidRPr="00861E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мы являемся потребителями услуг. Четкого определения</w:t>
      </w:r>
      <w:r w:rsidRPr="00861E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качественного обслуживания не существует и можно сделать вывод </w:t>
      </w:r>
      <w:r w:rsidR="00861E1D" w:rsidRPr="00861E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только </w:t>
      </w:r>
      <w:r w:rsidRPr="00861E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основе изученного</w:t>
      </w:r>
      <w:r w:rsidR="00861E1D" w:rsidRPr="00861E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анализа</w:t>
      </w:r>
      <w:r w:rsidRPr="00861E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что </w:t>
      </w:r>
      <w:r w:rsidR="00861E1D" w:rsidRPr="00861E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же </w:t>
      </w:r>
      <w:r w:rsidRPr="00861E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 </w:t>
      </w:r>
      <w:r w:rsidR="00861E1D" w:rsidRPr="00861E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такое полное удовлетворение для получателей услуг.</w:t>
      </w:r>
    </w:p>
    <w:p w:rsidR="00E2590A" w:rsidRDefault="00E2590A" w:rsidP="003E1F8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87F8B">
        <w:rPr>
          <w:rFonts w:ascii="Times New Roman" w:hAnsi="Times New Roman"/>
          <w:sz w:val="24"/>
          <w:szCs w:val="24"/>
        </w:rPr>
        <w:t xml:space="preserve"> соответствии с приказом Министерства культуры РФ от 27</w:t>
      </w:r>
      <w:r w:rsidR="008B7842">
        <w:rPr>
          <w:rFonts w:ascii="Times New Roman" w:hAnsi="Times New Roman"/>
          <w:sz w:val="24"/>
          <w:szCs w:val="24"/>
        </w:rPr>
        <w:t xml:space="preserve"> </w:t>
      </w:r>
      <w:r w:rsidRPr="00687F8B">
        <w:rPr>
          <w:rFonts w:ascii="Times New Roman" w:hAnsi="Times New Roman"/>
          <w:sz w:val="24"/>
          <w:szCs w:val="24"/>
        </w:rPr>
        <w:t xml:space="preserve">апреля 2018 г. № 599 «Об утверждении показателей, характеризующих общие </w:t>
      </w:r>
      <w:r w:rsidR="00DA11F8">
        <w:rPr>
          <w:rFonts w:ascii="Times New Roman" w:hAnsi="Times New Roman"/>
          <w:sz w:val="24"/>
          <w:szCs w:val="24"/>
        </w:rPr>
        <w:t>критерии оценки качества</w:t>
      </w:r>
      <w:r w:rsidRPr="00687F8B">
        <w:rPr>
          <w:rFonts w:ascii="Times New Roman" w:hAnsi="Times New Roman"/>
          <w:sz w:val="24"/>
          <w:szCs w:val="24"/>
        </w:rPr>
        <w:t xml:space="preserve"> оказания услуг организациями культуры»</w:t>
      </w:r>
      <w:r w:rsidR="008B7842">
        <w:rPr>
          <w:rFonts w:ascii="Times New Roman" w:hAnsi="Times New Roman"/>
          <w:b/>
        </w:rPr>
        <w:t xml:space="preserve"> </w:t>
      </w:r>
      <w:r w:rsidR="008B7842" w:rsidRPr="00861E1D">
        <w:rPr>
          <w:rFonts w:ascii="Times New Roman" w:hAnsi="Times New Roman"/>
          <w:sz w:val="24"/>
          <w:szCs w:val="24"/>
        </w:rPr>
        <w:t xml:space="preserve">выявлены </w:t>
      </w:r>
      <w:r w:rsidRPr="00861E1D">
        <w:rPr>
          <w:rFonts w:ascii="Times New Roman" w:hAnsi="Times New Roman"/>
          <w:sz w:val="24"/>
          <w:szCs w:val="24"/>
        </w:rPr>
        <w:t>результаты</w:t>
      </w:r>
      <w:r w:rsidR="008B7842" w:rsidRPr="00861E1D">
        <w:rPr>
          <w:rFonts w:ascii="Times New Roman" w:hAnsi="Times New Roman"/>
          <w:sz w:val="24"/>
          <w:szCs w:val="24"/>
        </w:rPr>
        <w:t>.</w:t>
      </w:r>
      <w:r w:rsidRPr="00E2590A">
        <w:rPr>
          <w:rFonts w:ascii="Times New Roman" w:hAnsi="Times New Roman"/>
          <w:b/>
          <w:sz w:val="28"/>
          <w:szCs w:val="28"/>
        </w:rPr>
        <w:t xml:space="preserve"> </w:t>
      </w:r>
    </w:p>
    <w:p w:rsidR="00E2590A" w:rsidRDefault="00E2590A" w:rsidP="003E1F8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источников информации стали </w:t>
      </w:r>
      <w:r w:rsidRPr="00687F8B">
        <w:rPr>
          <w:rFonts w:ascii="Times New Roman" w:hAnsi="Times New Roman"/>
          <w:sz w:val="24"/>
          <w:szCs w:val="24"/>
        </w:rPr>
        <w:t xml:space="preserve">официальные сайты организаций в информационно-коммуникационной сети «Интернет», информационные стенды в помещениях организаций </w:t>
      </w:r>
      <w:r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F8B">
        <w:rPr>
          <w:rFonts w:ascii="Times New Roman" w:hAnsi="Times New Roman"/>
          <w:sz w:val="24"/>
          <w:szCs w:val="24"/>
        </w:rPr>
        <w:t>официальный сайт для размещения информации о государственных и муниципальных учреждениях в сети «Интернет»;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F8B">
        <w:rPr>
          <w:rFonts w:ascii="Times New Roman" w:hAnsi="Times New Roman"/>
          <w:sz w:val="24"/>
          <w:szCs w:val="24"/>
        </w:rPr>
        <w:t xml:space="preserve">результаты изучения условий оказания услуг организациями </w:t>
      </w:r>
      <w:r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F8B">
        <w:rPr>
          <w:rFonts w:ascii="Times New Roman" w:hAnsi="Times New Roman"/>
          <w:sz w:val="24"/>
          <w:szCs w:val="24"/>
        </w:rPr>
        <w:t>мнение получателей услуг о качестве условий оказания услуг.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590A" w:rsidRDefault="00E2590A" w:rsidP="003E1F8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Объем выборки составил </w:t>
      </w:r>
      <w:r w:rsidRPr="00E2590A">
        <w:rPr>
          <w:rFonts w:ascii="Times New Roman" w:hAnsi="Times New Roman"/>
          <w:b/>
          <w:bCs/>
          <w:sz w:val="24"/>
          <w:szCs w:val="24"/>
        </w:rPr>
        <w:t>16205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7F8B">
        <w:rPr>
          <w:rFonts w:ascii="Times New Roman" w:hAnsi="Times New Roman"/>
          <w:bCs/>
          <w:sz w:val="24"/>
          <w:szCs w:val="24"/>
        </w:rPr>
        <w:t>получателя услуг</w:t>
      </w:r>
      <w:r w:rsidR="003E1F81">
        <w:rPr>
          <w:rFonts w:ascii="Times New Roman" w:hAnsi="Times New Roman"/>
          <w:bCs/>
          <w:sz w:val="24"/>
          <w:szCs w:val="24"/>
        </w:rPr>
        <w:t>.</w:t>
      </w:r>
    </w:p>
    <w:p w:rsidR="003E1F81" w:rsidRDefault="003E1F81" w:rsidP="003E1F81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 результатам проведения независимой</w:t>
      </w:r>
      <w:r w:rsidR="00861E1D">
        <w:rPr>
          <w:rFonts w:ascii="Times New Roman" w:hAnsi="Times New Roman"/>
          <w:color w:val="auto"/>
          <w:sz w:val="24"/>
          <w:szCs w:val="24"/>
        </w:rPr>
        <w:t xml:space="preserve"> оценки качества</w:t>
      </w:r>
      <w:r w:rsidR="008D6146">
        <w:rPr>
          <w:rFonts w:ascii="Times New Roman" w:hAnsi="Times New Roman"/>
          <w:color w:val="auto"/>
          <w:sz w:val="24"/>
          <w:szCs w:val="24"/>
        </w:rPr>
        <w:t xml:space="preserve"> по работе Архитектурно-этнографического музея-заповедника «Лудорвай» в</w:t>
      </w:r>
      <w:r w:rsidR="00861E1D">
        <w:rPr>
          <w:rFonts w:ascii="Times New Roman" w:hAnsi="Times New Roman"/>
          <w:color w:val="auto"/>
          <w:sz w:val="24"/>
          <w:szCs w:val="24"/>
        </w:rPr>
        <w:t>ыявлены следующие оценки   (</w:t>
      </w:r>
      <w:proofErr w:type="gramStart"/>
      <w:r w:rsidR="00861E1D"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 w:rsidR="00861E1D">
        <w:rPr>
          <w:rFonts w:ascii="Times New Roman" w:hAnsi="Times New Roman"/>
          <w:color w:val="auto"/>
          <w:sz w:val="24"/>
          <w:szCs w:val="24"/>
        </w:rPr>
        <w:t xml:space="preserve"> %</w:t>
      </w:r>
      <w:r w:rsidR="008D6146">
        <w:rPr>
          <w:rFonts w:ascii="Times New Roman" w:hAnsi="Times New Roman"/>
          <w:color w:val="auto"/>
          <w:sz w:val="24"/>
          <w:szCs w:val="24"/>
        </w:rPr>
        <w:t>):</w:t>
      </w:r>
    </w:p>
    <w:p w:rsidR="008D6146" w:rsidRDefault="008D6146" w:rsidP="003E1F81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E1F81" w:rsidRPr="003E1F81" w:rsidRDefault="008D6146" w:rsidP="003E1F81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</w:t>
      </w:r>
      <w:r w:rsidR="003E1F81" w:rsidRPr="00687F8B">
        <w:rPr>
          <w:rFonts w:ascii="Times New Roman" w:hAnsi="Times New Roman"/>
          <w:color w:val="auto"/>
          <w:sz w:val="24"/>
          <w:szCs w:val="24"/>
        </w:rPr>
        <w:t xml:space="preserve">оказатели, характеризующие общий критерий «Доброжелательность, вежливость работников организаций </w:t>
      </w:r>
      <w:r w:rsidR="003E1F81">
        <w:rPr>
          <w:rFonts w:ascii="Times New Roman" w:hAnsi="Times New Roman"/>
          <w:color w:val="auto"/>
          <w:sz w:val="24"/>
          <w:szCs w:val="24"/>
        </w:rPr>
        <w:t>культуры</w:t>
      </w:r>
      <w:r w:rsidR="003E1F81" w:rsidRPr="00687F8B">
        <w:rPr>
          <w:rFonts w:ascii="Times New Roman" w:hAnsi="Times New Roman"/>
          <w:color w:val="auto"/>
          <w:sz w:val="24"/>
          <w:szCs w:val="24"/>
        </w:rPr>
        <w:t>»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:rsidR="003E1F81" w:rsidRPr="008D6146" w:rsidRDefault="003E1F81" w:rsidP="008D614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D6146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 - </w:t>
      </w:r>
      <w:r w:rsidRPr="008D6146">
        <w:rPr>
          <w:rFonts w:ascii="Times New Roman" w:hAnsi="Times New Roman"/>
          <w:b/>
          <w:sz w:val="24"/>
          <w:szCs w:val="24"/>
        </w:rPr>
        <w:t>100</w:t>
      </w:r>
      <w:r w:rsidRPr="008D6146">
        <w:rPr>
          <w:rFonts w:ascii="Times New Roman" w:hAnsi="Times New Roman"/>
          <w:b/>
          <w:sz w:val="24"/>
          <w:szCs w:val="24"/>
        </w:rPr>
        <w:t>.</w:t>
      </w:r>
    </w:p>
    <w:p w:rsidR="003E1F81" w:rsidRPr="008D6146" w:rsidRDefault="003E1F81" w:rsidP="008D614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D6146">
        <w:rPr>
          <w:rFonts w:ascii="Times New Roman" w:hAnsi="Times New Roman"/>
          <w:sz w:val="24"/>
          <w:szCs w:val="24"/>
        </w:rPr>
        <w:t>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 (</w:t>
      </w:r>
      <w:proofErr w:type="gramStart"/>
      <w:r w:rsidRPr="008D6146">
        <w:rPr>
          <w:rFonts w:ascii="Times New Roman" w:hAnsi="Times New Roman"/>
          <w:sz w:val="24"/>
          <w:szCs w:val="24"/>
        </w:rPr>
        <w:t>в</w:t>
      </w:r>
      <w:proofErr w:type="gramEnd"/>
      <w:r w:rsidRPr="008D6146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8D6146">
        <w:rPr>
          <w:rFonts w:ascii="Times New Roman" w:hAnsi="Times New Roman"/>
          <w:sz w:val="24"/>
          <w:szCs w:val="24"/>
        </w:rPr>
        <w:t>от</w:t>
      </w:r>
      <w:proofErr w:type="gramEnd"/>
      <w:r w:rsidRPr="008D6146">
        <w:rPr>
          <w:rFonts w:ascii="Times New Roman" w:hAnsi="Times New Roman"/>
          <w:sz w:val="24"/>
          <w:szCs w:val="24"/>
        </w:rPr>
        <w:t xml:space="preserve"> общего числа опрошенных получателей услуг) - </w:t>
      </w:r>
      <w:r w:rsidRPr="008D6146">
        <w:rPr>
          <w:rFonts w:ascii="Times New Roman" w:hAnsi="Times New Roman"/>
          <w:b/>
          <w:sz w:val="24"/>
          <w:szCs w:val="24"/>
        </w:rPr>
        <w:t>100</w:t>
      </w:r>
      <w:r w:rsidRPr="008D6146">
        <w:rPr>
          <w:rFonts w:ascii="Times New Roman" w:hAnsi="Times New Roman"/>
          <w:b/>
          <w:sz w:val="24"/>
          <w:szCs w:val="24"/>
        </w:rPr>
        <w:t>.</w:t>
      </w:r>
    </w:p>
    <w:p w:rsidR="003E1F81" w:rsidRPr="008D6146" w:rsidRDefault="003E1F81" w:rsidP="008D614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D6146">
        <w:rPr>
          <w:rFonts w:ascii="Times New Roman" w:hAnsi="Times New Roman"/>
          <w:sz w:val="24"/>
          <w:szCs w:val="24"/>
        </w:rPr>
        <w:t>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 (</w:t>
      </w:r>
      <w:proofErr w:type="gramStart"/>
      <w:r w:rsidRPr="008D6146">
        <w:rPr>
          <w:rFonts w:ascii="Times New Roman" w:hAnsi="Times New Roman"/>
          <w:sz w:val="24"/>
          <w:szCs w:val="24"/>
        </w:rPr>
        <w:t>в</w:t>
      </w:r>
      <w:proofErr w:type="gramEnd"/>
      <w:r w:rsidRPr="008D6146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8D6146">
        <w:rPr>
          <w:rFonts w:ascii="Times New Roman" w:hAnsi="Times New Roman"/>
          <w:sz w:val="24"/>
          <w:szCs w:val="24"/>
        </w:rPr>
        <w:t>от</w:t>
      </w:r>
      <w:proofErr w:type="gramEnd"/>
      <w:r w:rsidRPr="008D6146">
        <w:rPr>
          <w:rFonts w:ascii="Times New Roman" w:hAnsi="Times New Roman"/>
          <w:sz w:val="24"/>
          <w:szCs w:val="24"/>
        </w:rPr>
        <w:t xml:space="preserve"> общего числа опрошенных получателей услуг) - </w:t>
      </w:r>
      <w:r w:rsidRPr="008D6146">
        <w:rPr>
          <w:rFonts w:ascii="Times New Roman" w:hAnsi="Times New Roman"/>
          <w:b/>
          <w:sz w:val="24"/>
          <w:szCs w:val="24"/>
        </w:rPr>
        <w:t>99,5</w:t>
      </w:r>
      <w:r w:rsidRPr="008D6146">
        <w:rPr>
          <w:rFonts w:ascii="Times New Roman" w:hAnsi="Times New Roman"/>
          <w:b/>
          <w:sz w:val="24"/>
          <w:szCs w:val="24"/>
        </w:rPr>
        <w:t>.</w:t>
      </w:r>
    </w:p>
    <w:p w:rsidR="003E1F81" w:rsidRPr="008D6146" w:rsidRDefault="003E1F81" w:rsidP="008D614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D6146">
        <w:rPr>
          <w:rFonts w:ascii="Times New Roman" w:hAnsi="Times New Roman"/>
          <w:sz w:val="24"/>
          <w:szCs w:val="24"/>
        </w:rPr>
        <w:t xml:space="preserve">Доля получателей услуг, которые готовы рекомендовать организацию культуры родственникам и знакомым - </w:t>
      </w:r>
      <w:r w:rsidRPr="008D6146">
        <w:rPr>
          <w:rFonts w:ascii="Times New Roman" w:hAnsi="Times New Roman"/>
          <w:b/>
          <w:bCs/>
          <w:color w:val="010101"/>
          <w:sz w:val="24"/>
          <w:szCs w:val="24"/>
        </w:rPr>
        <w:t>98,17</w:t>
      </w:r>
      <w:r w:rsidRPr="008D6146">
        <w:rPr>
          <w:rFonts w:ascii="Times New Roman" w:hAnsi="Times New Roman"/>
          <w:b/>
          <w:sz w:val="24"/>
          <w:szCs w:val="24"/>
        </w:rPr>
        <w:t>.</w:t>
      </w:r>
    </w:p>
    <w:p w:rsidR="003E1F81" w:rsidRPr="008D6146" w:rsidRDefault="003E1F81" w:rsidP="008D614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D6146">
        <w:rPr>
          <w:rFonts w:ascii="Times New Roman" w:hAnsi="Times New Roman"/>
          <w:sz w:val="24"/>
          <w:szCs w:val="24"/>
        </w:rPr>
        <w:t>Доля получателей услуг, удовлетворенных организационными условиями предоставления услуг (графиком и режимом работы организации культуры) (</w:t>
      </w:r>
      <w:proofErr w:type="gramStart"/>
      <w:r w:rsidRPr="008D6146">
        <w:rPr>
          <w:rFonts w:ascii="Times New Roman" w:hAnsi="Times New Roman"/>
          <w:sz w:val="24"/>
          <w:szCs w:val="24"/>
        </w:rPr>
        <w:t>в</w:t>
      </w:r>
      <w:proofErr w:type="gramEnd"/>
      <w:r w:rsidRPr="008D6146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8D6146">
        <w:rPr>
          <w:rFonts w:ascii="Times New Roman" w:hAnsi="Times New Roman"/>
          <w:sz w:val="24"/>
          <w:szCs w:val="24"/>
        </w:rPr>
        <w:t>от</w:t>
      </w:r>
      <w:proofErr w:type="gramEnd"/>
      <w:r w:rsidRPr="008D6146">
        <w:rPr>
          <w:rFonts w:ascii="Times New Roman" w:hAnsi="Times New Roman"/>
          <w:sz w:val="24"/>
          <w:szCs w:val="24"/>
        </w:rPr>
        <w:t xml:space="preserve"> общего числа опрошенных получателей услуг) - </w:t>
      </w:r>
      <w:r w:rsidRPr="008D6146">
        <w:rPr>
          <w:rFonts w:ascii="Times New Roman" w:hAnsi="Times New Roman"/>
          <w:b/>
          <w:sz w:val="24"/>
          <w:szCs w:val="24"/>
        </w:rPr>
        <w:t>100</w:t>
      </w:r>
      <w:r w:rsidRPr="008D6146">
        <w:rPr>
          <w:rFonts w:ascii="Times New Roman" w:hAnsi="Times New Roman"/>
          <w:b/>
          <w:sz w:val="24"/>
          <w:szCs w:val="24"/>
        </w:rPr>
        <w:t>.</w:t>
      </w:r>
    </w:p>
    <w:p w:rsidR="003E1F81" w:rsidRDefault="003E1F81" w:rsidP="008D6146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lastRenderedPageBreak/>
        <w:t>Доля получателей услуг, удовлетворенных в целом условиями оказания услуг в организации культуры (</w:t>
      </w:r>
      <w:proofErr w:type="gramStart"/>
      <w:r w:rsidRPr="00687F8B">
        <w:rPr>
          <w:rFonts w:ascii="Times New Roman" w:hAnsi="Times New Roman"/>
          <w:sz w:val="24"/>
          <w:szCs w:val="24"/>
        </w:rPr>
        <w:t>в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687F8B">
        <w:rPr>
          <w:rFonts w:ascii="Times New Roman" w:hAnsi="Times New Roman"/>
          <w:sz w:val="24"/>
          <w:szCs w:val="24"/>
        </w:rPr>
        <w:t>от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общего числа опрошенных получателей услуг)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E1F81">
        <w:rPr>
          <w:rFonts w:ascii="Times New Roman" w:hAnsi="Times New Roman"/>
          <w:b/>
          <w:bCs/>
          <w:color w:val="010101"/>
          <w:sz w:val="24"/>
          <w:szCs w:val="24"/>
        </w:rPr>
        <w:t>98,55</w:t>
      </w:r>
      <w:r w:rsidRPr="003E1F81">
        <w:rPr>
          <w:rFonts w:ascii="Times New Roman" w:hAnsi="Times New Roman"/>
          <w:b/>
          <w:sz w:val="24"/>
          <w:szCs w:val="24"/>
        </w:rPr>
        <w:t>.</w:t>
      </w:r>
    </w:p>
    <w:p w:rsidR="008D6146" w:rsidRDefault="008B7842" w:rsidP="008D6146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показателях, характеризующих общий</w:t>
      </w:r>
      <w:r w:rsidR="00E2590A" w:rsidRPr="00687F8B">
        <w:rPr>
          <w:rFonts w:ascii="Times New Roman" w:hAnsi="Times New Roman"/>
          <w:color w:val="auto"/>
          <w:sz w:val="24"/>
          <w:szCs w:val="24"/>
        </w:rPr>
        <w:t xml:space="preserve"> критерий «Открытость и доступность информации об организации»</w:t>
      </w:r>
      <w:r w:rsidR="008D6146">
        <w:rPr>
          <w:rFonts w:ascii="Times New Roman" w:hAnsi="Times New Roman"/>
          <w:color w:val="auto"/>
          <w:sz w:val="24"/>
          <w:szCs w:val="24"/>
        </w:rPr>
        <w:t>:</w:t>
      </w:r>
    </w:p>
    <w:p w:rsidR="00E2590A" w:rsidRPr="008D6146" w:rsidRDefault="008D6146" w:rsidP="008D6146">
      <w:pPr>
        <w:pStyle w:val="2"/>
        <w:numPr>
          <w:ilvl w:val="0"/>
          <w:numId w:val="4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6146">
        <w:rPr>
          <w:rFonts w:ascii="Times New Roman" w:hAnsi="Times New Roman"/>
          <w:b w:val="0"/>
          <w:color w:val="auto"/>
          <w:sz w:val="24"/>
          <w:szCs w:val="24"/>
        </w:rPr>
        <w:t>С</w:t>
      </w:r>
      <w:r w:rsidR="00E2590A" w:rsidRPr="008D6146">
        <w:rPr>
          <w:rFonts w:ascii="Times New Roman" w:hAnsi="Times New Roman" w:cs="Times New Roman"/>
          <w:b w:val="0"/>
          <w:color w:val="auto"/>
          <w:sz w:val="24"/>
          <w:szCs w:val="24"/>
        </w:rPr>
        <w:t>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 (на информационных стендах в помещении организации; на официальном сайте организа</w:t>
      </w:r>
      <w:r w:rsidR="002C020B" w:rsidRPr="008D6146">
        <w:rPr>
          <w:rFonts w:ascii="Times New Roman" w:hAnsi="Times New Roman" w:cs="Times New Roman"/>
          <w:b w:val="0"/>
          <w:color w:val="auto"/>
          <w:sz w:val="24"/>
          <w:szCs w:val="24"/>
        </w:rPr>
        <w:t>ции культуры в сети «Интернет»), по которому АЭМЗ «Лудорвай» получил</w:t>
      </w:r>
      <w:r w:rsidR="00E2590A" w:rsidRPr="008D61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2590A" w:rsidRPr="008D6146">
        <w:rPr>
          <w:rFonts w:ascii="Times New Roman" w:hAnsi="Times New Roman" w:cs="Times New Roman"/>
          <w:color w:val="auto"/>
          <w:sz w:val="24"/>
          <w:szCs w:val="24"/>
        </w:rPr>
        <w:t>88,39</w:t>
      </w:r>
      <w:r w:rsidR="002C020B" w:rsidRPr="008D614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2590A" w:rsidRPr="008D6146" w:rsidRDefault="00E2590A" w:rsidP="008D61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146">
        <w:rPr>
          <w:rFonts w:ascii="Times New Roman" w:hAnsi="Times New Roman"/>
          <w:sz w:val="24"/>
          <w:szCs w:val="24"/>
        </w:rPr>
        <w:t>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 (абонентского номера телефона; адреса электронной почты; электронных сервисов (для подачи электронного обращения (жалобы, предложения), получения консультации по оказываемым услугам и иных.); раздела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культуры (наличие анкеты для опроса гр</w:t>
      </w:r>
      <w:r w:rsidR="002C020B" w:rsidRPr="008D6146">
        <w:rPr>
          <w:rFonts w:ascii="Times New Roman" w:hAnsi="Times New Roman"/>
          <w:sz w:val="24"/>
          <w:szCs w:val="24"/>
        </w:rPr>
        <w:t xml:space="preserve">аждан или гиперссылки на нее)) - </w:t>
      </w:r>
      <w:r w:rsidRPr="008D6146">
        <w:rPr>
          <w:rFonts w:ascii="Times New Roman" w:hAnsi="Times New Roman"/>
          <w:b/>
          <w:sz w:val="24"/>
          <w:szCs w:val="24"/>
        </w:rPr>
        <w:t>81,5</w:t>
      </w:r>
      <w:r w:rsidR="002C020B" w:rsidRPr="008D6146">
        <w:rPr>
          <w:rFonts w:ascii="Times New Roman" w:hAnsi="Times New Roman"/>
          <w:sz w:val="24"/>
          <w:szCs w:val="24"/>
        </w:rPr>
        <w:t>.</w:t>
      </w:r>
    </w:p>
    <w:p w:rsidR="002C020B" w:rsidRPr="008D6146" w:rsidRDefault="00E2590A" w:rsidP="008D61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6146">
        <w:rPr>
          <w:rFonts w:ascii="Times New Roman" w:hAnsi="Times New Roman"/>
          <w:sz w:val="24"/>
          <w:szCs w:val="24"/>
        </w:rPr>
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организации культуры в сет</w:t>
      </w:r>
      <w:r w:rsidR="002C020B" w:rsidRPr="008D6146">
        <w:rPr>
          <w:rFonts w:ascii="Times New Roman" w:hAnsi="Times New Roman"/>
          <w:sz w:val="24"/>
          <w:szCs w:val="24"/>
        </w:rPr>
        <w:t>и «Интернет» -</w:t>
      </w:r>
      <w:r w:rsidRPr="008D6146">
        <w:rPr>
          <w:rFonts w:ascii="Times New Roman" w:hAnsi="Times New Roman"/>
          <w:sz w:val="24"/>
          <w:szCs w:val="24"/>
        </w:rPr>
        <w:t xml:space="preserve"> </w:t>
      </w:r>
      <w:r w:rsidRPr="008D6146">
        <w:rPr>
          <w:rFonts w:ascii="Times New Roman" w:hAnsi="Times New Roman"/>
          <w:b/>
          <w:sz w:val="24"/>
          <w:szCs w:val="24"/>
        </w:rPr>
        <w:t>81,9</w:t>
      </w:r>
    </w:p>
    <w:p w:rsidR="00E2590A" w:rsidRPr="002C020B" w:rsidRDefault="002C020B" w:rsidP="008D61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020B">
        <w:rPr>
          <w:rFonts w:ascii="Times New Roman" w:hAnsi="Times New Roman"/>
          <w:b/>
          <w:sz w:val="24"/>
          <w:szCs w:val="24"/>
        </w:rPr>
        <w:t>К</w:t>
      </w:r>
      <w:r w:rsidR="00E2590A" w:rsidRPr="002C020B">
        <w:rPr>
          <w:rFonts w:ascii="Times New Roman" w:hAnsi="Times New Roman"/>
          <w:b/>
          <w:sz w:val="24"/>
          <w:szCs w:val="24"/>
        </w:rPr>
        <w:t>ритерий «Комфортность условий предоставления услуг, в том числе время ожидания предоставления услуг»</w:t>
      </w:r>
    </w:p>
    <w:p w:rsidR="00E2590A" w:rsidRPr="008D6146" w:rsidRDefault="00E2590A" w:rsidP="008D614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6146">
        <w:rPr>
          <w:rFonts w:ascii="Times New Roman" w:hAnsi="Times New Roman"/>
          <w:sz w:val="24"/>
          <w:szCs w:val="24"/>
        </w:rPr>
        <w:t>Обеспечение в организации культуры комфортных условий пребывания в организации культуры (транспортная/ пешая доступность организации культуры, санитарное состояние помещений и территории организации</w:t>
      </w:r>
      <w:proofErr w:type="gramStart"/>
      <w:r w:rsidRPr="008D614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D6146">
        <w:rPr>
          <w:rFonts w:ascii="Times New Roman" w:hAnsi="Times New Roman"/>
          <w:sz w:val="24"/>
          <w:szCs w:val="24"/>
        </w:rPr>
        <w:t xml:space="preserve"> наличие и доступность питьевой воды, санитарно-гигиенических помещений, достаточность гардеробов)</w:t>
      </w:r>
      <w:r w:rsidR="002C020B" w:rsidRPr="008D6146">
        <w:rPr>
          <w:rFonts w:ascii="Times New Roman" w:hAnsi="Times New Roman"/>
          <w:sz w:val="24"/>
          <w:szCs w:val="24"/>
        </w:rPr>
        <w:t xml:space="preserve"> - </w:t>
      </w:r>
      <w:r w:rsidRPr="008D6146">
        <w:rPr>
          <w:rFonts w:ascii="Times New Roman" w:hAnsi="Times New Roman"/>
          <w:sz w:val="24"/>
          <w:szCs w:val="24"/>
        </w:rPr>
        <w:t xml:space="preserve"> </w:t>
      </w:r>
      <w:r w:rsidR="002C020B" w:rsidRPr="008D6146">
        <w:rPr>
          <w:rFonts w:ascii="Times New Roman" w:hAnsi="Times New Roman"/>
          <w:b/>
          <w:sz w:val="24"/>
          <w:szCs w:val="24"/>
        </w:rPr>
        <w:t>89</w:t>
      </w:r>
      <w:r w:rsidR="002C020B" w:rsidRPr="008D6146">
        <w:rPr>
          <w:rFonts w:ascii="Times New Roman" w:hAnsi="Times New Roman"/>
          <w:sz w:val="24"/>
          <w:szCs w:val="24"/>
        </w:rPr>
        <w:t>.</w:t>
      </w:r>
    </w:p>
    <w:p w:rsidR="00E2590A" w:rsidRPr="008D6146" w:rsidRDefault="00E2590A" w:rsidP="008D614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D6146">
        <w:rPr>
          <w:rFonts w:ascii="Times New Roman" w:hAnsi="Times New Roman"/>
          <w:sz w:val="24"/>
          <w:szCs w:val="24"/>
        </w:rPr>
        <w:t>Доля получателей услуг удовлетворенных комфортностью предоставления услуг организацией культуры (</w:t>
      </w:r>
      <w:proofErr w:type="gramStart"/>
      <w:r w:rsidRPr="008D6146">
        <w:rPr>
          <w:rFonts w:ascii="Times New Roman" w:hAnsi="Times New Roman"/>
          <w:sz w:val="24"/>
          <w:szCs w:val="24"/>
        </w:rPr>
        <w:t>в</w:t>
      </w:r>
      <w:proofErr w:type="gramEnd"/>
      <w:r w:rsidRPr="008D6146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8D6146">
        <w:rPr>
          <w:rFonts w:ascii="Times New Roman" w:hAnsi="Times New Roman"/>
          <w:sz w:val="24"/>
          <w:szCs w:val="24"/>
        </w:rPr>
        <w:t>от</w:t>
      </w:r>
      <w:proofErr w:type="gramEnd"/>
      <w:r w:rsidRPr="008D6146">
        <w:rPr>
          <w:rFonts w:ascii="Times New Roman" w:hAnsi="Times New Roman"/>
          <w:sz w:val="24"/>
          <w:szCs w:val="24"/>
        </w:rPr>
        <w:t xml:space="preserve"> общего числа опрошенных получателей услуг)</w:t>
      </w:r>
      <w:r w:rsidR="002C020B" w:rsidRPr="008D6146">
        <w:rPr>
          <w:rFonts w:ascii="Times New Roman" w:hAnsi="Times New Roman"/>
          <w:sz w:val="24"/>
          <w:szCs w:val="24"/>
        </w:rPr>
        <w:t xml:space="preserve"> - </w:t>
      </w:r>
      <w:r w:rsidR="002C020B" w:rsidRPr="008D6146">
        <w:rPr>
          <w:rFonts w:ascii="Times New Roman" w:hAnsi="Times New Roman"/>
          <w:b/>
          <w:sz w:val="24"/>
          <w:szCs w:val="24"/>
        </w:rPr>
        <w:t>88,3</w:t>
      </w:r>
      <w:r w:rsidRPr="008D6146">
        <w:rPr>
          <w:rFonts w:ascii="Times New Roman" w:hAnsi="Times New Roman"/>
          <w:b/>
          <w:sz w:val="24"/>
          <w:szCs w:val="24"/>
        </w:rPr>
        <w:t>.</w:t>
      </w:r>
    </w:p>
    <w:p w:rsidR="00E2590A" w:rsidRPr="00687F8B" w:rsidRDefault="00E2590A" w:rsidP="00E2590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Обеспечение в организации (учреждении) комфортных условий для предоставления услуг рассматривалось по следующим 7 признакам: </w:t>
      </w:r>
    </w:p>
    <w:p w:rsidR="00E2590A" w:rsidRPr="00687F8B" w:rsidRDefault="00E2590A" w:rsidP="00E2590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- наличие комфортной зоны отдыха (ожидания), оборудованной соответствующей мебелью; </w:t>
      </w:r>
    </w:p>
    <w:p w:rsidR="00E2590A" w:rsidRPr="00687F8B" w:rsidRDefault="00E2590A" w:rsidP="00E2590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- наличие и понятность навигации внутри организации (учреждения); </w:t>
      </w:r>
    </w:p>
    <w:p w:rsidR="00E2590A" w:rsidRPr="00687F8B" w:rsidRDefault="00E2590A" w:rsidP="00E2590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- наличие и доступность питьевой воды; </w:t>
      </w:r>
    </w:p>
    <w:p w:rsidR="00E2590A" w:rsidRPr="00687F8B" w:rsidRDefault="00E2590A" w:rsidP="00E2590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- наличие и доступность санитарно-гигиенических помещений (в том числе чистота помещений, наличие мыла, воды, туалетной бумаги и пр.); </w:t>
      </w:r>
    </w:p>
    <w:p w:rsidR="00E2590A" w:rsidRPr="00687F8B" w:rsidRDefault="00E2590A" w:rsidP="00E2590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- санитарное состояние помещений организаций; </w:t>
      </w:r>
    </w:p>
    <w:p w:rsidR="00E2590A" w:rsidRPr="00687F8B" w:rsidRDefault="00E2590A" w:rsidP="00E2590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- транспортная доступность (возможность доехать до организации (учреждения) на общественном транспорте, наличие парковки); </w:t>
      </w:r>
    </w:p>
    <w:p w:rsidR="00E2590A" w:rsidRDefault="00E2590A" w:rsidP="002C020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lastRenderedPageBreak/>
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</w:r>
    </w:p>
    <w:p w:rsidR="002C020B" w:rsidRPr="00687F8B" w:rsidRDefault="002C020B" w:rsidP="002C020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590A" w:rsidRPr="00687F8B" w:rsidRDefault="00E2590A" w:rsidP="00E2590A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t>Показатели, характеризующие общий критерий «Доступность услуг для инвалидов»</w:t>
      </w:r>
    </w:p>
    <w:p w:rsidR="00E2590A" w:rsidRPr="00687F8B" w:rsidRDefault="00E2590A" w:rsidP="00E2590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2590A" w:rsidRPr="008D6146" w:rsidRDefault="00E2590A" w:rsidP="008D614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6146">
        <w:rPr>
          <w:rFonts w:ascii="Times New Roman" w:hAnsi="Times New Roman"/>
          <w:sz w:val="24"/>
          <w:szCs w:val="24"/>
        </w:rPr>
        <w:t>Оборудование помещений организации культуры 3 и прилегающей к ней территории с учетом доступности для инвалидов (оборудованных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 культуры)</w:t>
      </w:r>
      <w:r w:rsidR="002C020B" w:rsidRPr="008D6146">
        <w:rPr>
          <w:rFonts w:ascii="Times New Roman" w:hAnsi="Times New Roman"/>
          <w:sz w:val="24"/>
          <w:szCs w:val="24"/>
        </w:rPr>
        <w:t xml:space="preserve"> </w:t>
      </w:r>
      <w:r w:rsidR="003E1F81" w:rsidRPr="008D6146">
        <w:rPr>
          <w:rFonts w:ascii="Times New Roman" w:hAnsi="Times New Roman"/>
          <w:sz w:val="24"/>
          <w:szCs w:val="24"/>
        </w:rPr>
        <w:t xml:space="preserve">- </w:t>
      </w:r>
      <w:r w:rsidR="002C020B" w:rsidRPr="008D6146">
        <w:rPr>
          <w:rFonts w:ascii="Times New Roman" w:hAnsi="Times New Roman"/>
          <w:b/>
          <w:sz w:val="24"/>
          <w:szCs w:val="24"/>
        </w:rPr>
        <w:t>70,6</w:t>
      </w:r>
      <w:r w:rsidRPr="008D6146">
        <w:rPr>
          <w:rFonts w:ascii="Times New Roman" w:hAnsi="Times New Roman"/>
          <w:b/>
          <w:sz w:val="24"/>
          <w:szCs w:val="24"/>
        </w:rPr>
        <w:t>.</w:t>
      </w:r>
      <w:r w:rsidRPr="008D6146">
        <w:rPr>
          <w:rFonts w:ascii="Times New Roman" w:hAnsi="Times New Roman"/>
          <w:sz w:val="24"/>
          <w:szCs w:val="24"/>
        </w:rPr>
        <w:t xml:space="preserve"> </w:t>
      </w:r>
    </w:p>
    <w:p w:rsidR="00E2590A" w:rsidRPr="008D6146" w:rsidRDefault="00E2590A" w:rsidP="008D614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6146">
        <w:rPr>
          <w:rFonts w:ascii="Times New Roman" w:hAnsi="Times New Roman"/>
          <w:sz w:val="24"/>
          <w:szCs w:val="24"/>
        </w:rPr>
        <w:t xml:space="preserve">Обеспечение в организации культуры условий доступности, позволяющих инвалидам получать услуги наравне с другими (дублирование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8D6146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8D61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D6146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8D6146">
        <w:rPr>
          <w:rFonts w:ascii="Times New Roman" w:hAnsi="Times New Roman"/>
          <w:sz w:val="24"/>
          <w:szCs w:val="24"/>
        </w:rPr>
        <w:t>); наличие альтернативной версии официального сайта организации культуры в сети «Интернет» для инвалидов по зрению; помощь, прошедшими необходимое обучение (инструктирование) по сопровождению инвалидов в помещениях организации культуры и на прилегающей территории; наличие возможности предоставления услуги в дистанционном режиме или на дому)</w:t>
      </w:r>
      <w:r w:rsidR="003E1F81" w:rsidRPr="008D6146">
        <w:rPr>
          <w:rFonts w:ascii="Times New Roman" w:hAnsi="Times New Roman"/>
          <w:sz w:val="24"/>
          <w:szCs w:val="24"/>
        </w:rPr>
        <w:t xml:space="preserve"> - </w:t>
      </w:r>
      <w:r w:rsidR="003E1F81" w:rsidRPr="008D6146">
        <w:rPr>
          <w:rFonts w:ascii="Times New Roman" w:hAnsi="Times New Roman"/>
          <w:b/>
          <w:sz w:val="24"/>
          <w:szCs w:val="24"/>
        </w:rPr>
        <w:t>88,3</w:t>
      </w:r>
      <w:r w:rsidRPr="008D6146">
        <w:rPr>
          <w:rFonts w:ascii="Times New Roman" w:hAnsi="Times New Roman"/>
          <w:sz w:val="24"/>
          <w:szCs w:val="24"/>
        </w:rPr>
        <w:t>.</w:t>
      </w:r>
    </w:p>
    <w:p w:rsidR="00E2590A" w:rsidRPr="008D6146" w:rsidRDefault="00E2590A" w:rsidP="008D614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6146">
        <w:rPr>
          <w:rFonts w:ascii="Times New Roman" w:hAnsi="Times New Roman"/>
          <w:sz w:val="24"/>
          <w:szCs w:val="24"/>
        </w:rPr>
        <w:t>Доля получателей услуг, удовлетворенных доступностью услуг для инвалидов (</w:t>
      </w:r>
      <w:proofErr w:type="gramStart"/>
      <w:r w:rsidRPr="008D6146">
        <w:rPr>
          <w:rFonts w:ascii="Times New Roman" w:hAnsi="Times New Roman"/>
          <w:sz w:val="24"/>
          <w:szCs w:val="24"/>
        </w:rPr>
        <w:t>в</w:t>
      </w:r>
      <w:proofErr w:type="gramEnd"/>
      <w:r w:rsidRPr="008D6146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8D6146">
        <w:rPr>
          <w:rFonts w:ascii="Times New Roman" w:hAnsi="Times New Roman"/>
          <w:sz w:val="24"/>
          <w:szCs w:val="24"/>
        </w:rPr>
        <w:t>от</w:t>
      </w:r>
      <w:proofErr w:type="gramEnd"/>
      <w:r w:rsidRPr="008D6146">
        <w:rPr>
          <w:rFonts w:ascii="Times New Roman" w:hAnsi="Times New Roman"/>
          <w:sz w:val="24"/>
          <w:szCs w:val="24"/>
        </w:rPr>
        <w:t xml:space="preserve"> общего числа опрошенных получателей услуг – инвалидов)</w:t>
      </w:r>
      <w:r w:rsidR="003E1F81" w:rsidRPr="008D6146">
        <w:rPr>
          <w:rFonts w:ascii="Times New Roman" w:hAnsi="Times New Roman"/>
          <w:sz w:val="24"/>
          <w:szCs w:val="24"/>
        </w:rPr>
        <w:t xml:space="preserve"> - </w:t>
      </w:r>
      <w:r w:rsidR="003E1F81" w:rsidRPr="008D6146">
        <w:rPr>
          <w:rFonts w:ascii="Times New Roman" w:hAnsi="Times New Roman"/>
          <w:b/>
          <w:sz w:val="24"/>
          <w:szCs w:val="24"/>
        </w:rPr>
        <w:t>74,8</w:t>
      </w:r>
      <w:r w:rsidR="003E1F81" w:rsidRPr="008D6146">
        <w:rPr>
          <w:rFonts w:ascii="Times New Roman" w:hAnsi="Times New Roman"/>
          <w:b/>
          <w:sz w:val="24"/>
          <w:szCs w:val="24"/>
        </w:rPr>
        <w:t>.</w:t>
      </w:r>
    </w:p>
    <w:p w:rsidR="008D6146" w:rsidRDefault="008D6146" w:rsidP="008D614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D6146" w:rsidRDefault="008D6146" w:rsidP="008D6146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F8B">
        <w:rPr>
          <w:rFonts w:ascii="Times New Roman" w:hAnsi="Times New Roman" w:cs="Times New Roman"/>
          <w:bCs/>
          <w:sz w:val="24"/>
          <w:szCs w:val="24"/>
        </w:rPr>
        <w:t>Таким образом, проведенный сбор данных в рамках независимой оценк</w:t>
      </w:r>
      <w:r w:rsidR="00C95E57">
        <w:rPr>
          <w:rFonts w:ascii="Times New Roman" w:hAnsi="Times New Roman" w:cs="Times New Roman"/>
          <w:bCs/>
          <w:sz w:val="24"/>
          <w:szCs w:val="24"/>
        </w:rPr>
        <w:t>и качества услуг, оказываемых АЭМЗ «Лудорвай»</w:t>
      </w:r>
      <w:r w:rsidRPr="00687F8B">
        <w:rPr>
          <w:rFonts w:ascii="Times New Roman" w:hAnsi="Times New Roman" w:cs="Times New Roman"/>
          <w:bCs/>
          <w:sz w:val="24"/>
          <w:szCs w:val="24"/>
        </w:rPr>
        <w:t>, показал дост</w:t>
      </w:r>
      <w:r w:rsidR="00C95E57">
        <w:rPr>
          <w:rFonts w:ascii="Times New Roman" w:hAnsi="Times New Roman" w:cs="Times New Roman"/>
          <w:bCs/>
          <w:sz w:val="24"/>
          <w:szCs w:val="24"/>
        </w:rPr>
        <w:t>аточно высокий</w:t>
      </w:r>
      <w:r w:rsidRPr="00687F8B">
        <w:rPr>
          <w:rFonts w:ascii="Times New Roman" w:hAnsi="Times New Roman" w:cs="Times New Roman"/>
          <w:bCs/>
          <w:sz w:val="24"/>
          <w:szCs w:val="24"/>
        </w:rPr>
        <w:t xml:space="preserve"> уровень качества оказываемых услуг и уд</w:t>
      </w:r>
      <w:r>
        <w:rPr>
          <w:rFonts w:ascii="Times New Roman" w:hAnsi="Times New Roman" w:cs="Times New Roman"/>
          <w:bCs/>
          <w:sz w:val="24"/>
          <w:szCs w:val="24"/>
        </w:rPr>
        <w:t>овлетво</w:t>
      </w:r>
      <w:r w:rsidR="00C95E57">
        <w:rPr>
          <w:rFonts w:ascii="Times New Roman" w:hAnsi="Times New Roman" w:cs="Times New Roman"/>
          <w:bCs/>
          <w:sz w:val="24"/>
          <w:szCs w:val="24"/>
        </w:rPr>
        <w:t>рённости получателей ими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F38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3851" w:rsidRDefault="00807E2C" w:rsidP="008D614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Самый высокий результат</w:t>
      </w:r>
      <w:r w:rsidR="002F38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музей получил за критерий </w:t>
      </w:r>
      <w:r w:rsidRPr="00687F8B">
        <w:rPr>
          <w:rFonts w:ascii="Times New Roman" w:hAnsi="Times New Roman"/>
          <w:sz w:val="24"/>
          <w:szCs w:val="24"/>
        </w:rPr>
        <w:t xml:space="preserve">«Доброжелательность, вежливость работников организаций </w:t>
      </w:r>
      <w:r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07E2C">
        <w:rPr>
          <w:rFonts w:ascii="Times New Roman" w:hAnsi="Times New Roman"/>
          <w:b/>
          <w:sz w:val="24"/>
          <w:szCs w:val="24"/>
        </w:rPr>
        <w:t>99 баллов.</w:t>
      </w:r>
    </w:p>
    <w:p w:rsidR="00C95E57" w:rsidRPr="00687F8B" w:rsidRDefault="00C95E57" w:rsidP="00C95E5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Актуальные проблемы в деятельности </w:t>
      </w:r>
      <w:r>
        <w:rPr>
          <w:rFonts w:ascii="Times New Roman" w:hAnsi="Times New Roman"/>
          <w:bCs/>
          <w:sz w:val="24"/>
          <w:szCs w:val="24"/>
        </w:rPr>
        <w:t xml:space="preserve">музея </w:t>
      </w:r>
      <w:proofErr w:type="gramStart"/>
      <w:r w:rsidRPr="00687F8B">
        <w:rPr>
          <w:rFonts w:ascii="Times New Roman" w:hAnsi="Times New Roman"/>
          <w:bCs/>
          <w:sz w:val="24"/>
          <w:szCs w:val="24"/>
        </w:rPr>
        <w:t>включенных</w:t>
      </w:r>
      <w:proofErr w:type="gramEnd"/>
      <w:r w:rsidRPr="00687F8B">
        <w:rPr>
          <w:rFonts w:ascii="Times New Roman" w:hAnsi="Times New Roman"/>
          <w:bCs/>
          <w:sz w:val="24"/>
          <w:szCs w:val="24"/>
        </w:rPr>
        <w:t xml:space="preserve"> в исследование, заключаются в следующем:</w:t>
      </w:r>
    </w:p>
    <w:p w:rsidR="00C95E57" w:rsidRDefault="00C95E57" w:rsidP="00C95E57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не в полном объеме представлена информация об организациях на официальных сайтах;</w:t>
      </w:r>
    </w:p>
    <w:p w:rsidR="00DE2AD8" w:rsidRDefault="00C95E57" w:rsidP="00DE2AD8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C95E57">
        <w:rPr>
          <w:rFonts w:ascii="Times New Roman" w:hAnsi="Times New Roman"/>
          <w:bCs/>
          <w:sz w:val="24"/>
          <w:szCs w:val="24"/>
        </w:rPr>
        <w:t xml:space="preserve">наибольшую степень неудовлетворенности  отражается  несоответствием доступности для лиц с ограниченными возможностями в полной </w:t>
      </w:r>
      <w:r>
        <w:rPr>
          <w:rFonts w:ascii="Times New Roman" w:hAnsi="Times New Roman"/>
          <w:bCs/>
          <w:sz w:val="24"/>
          <w:szCs w:val="24"/>
        </w:rPr>
        <w:t>мере.</w:t>
      </w:r>
    </w:p>
    <w:p w:rsidR="00DE2AD8" w:rsidRPr="00DA11F8" w:rsidRDefault="00DE2AD8" w:rsidP="00DA11F8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E1F81" w:rsidRDefault="00DE2AD8" w:rsidP="00DA11F8">
      <w:pPr>
        <w:tabs>
          <w:tab w:val="left" w:pos="1134"/>
        </w:tabs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 вышеизложенные предложения помогут музею-заповеднику улучшить качество обслуживания, повысить профессионализм сотрудников, увеличить спектр предоставляемых услуг, а также качество услуг. В дальнейшем эти действия поспособствуют  музею выбраться на лидирующие позиции учреждений культуры. </w:t>
      </w:r>
    </w:p>
    <w:p w:rsidR="00DA11F8" w:rsidRPr="00DA11F8" w:rsidRDefault="00DA11F8" w:rsidP="00DA11F8">
      <w:pPr>
        <w:tabs>
          <w:tab w:val="left" w:pos="1134"/>
        </w:tabs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</w:p>
    <w:p w:rsidR="00E2590A" w:rsidRPr="00677D12" w:rsidRDefault="00E2590A" w:rsidP="00677D12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lastRenderedPageBreak/>
        <w:br/>
      </w:r>
    </w:p>
    <w:p w:rsidR="00B662F8" w:rsidRDefault="00B662F8"/>
    <w:sectPr w:rsidR="00B6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0955"/>
    <w:multiLevelType w:val="hybridMultilevel"/>
    <w:tmpl w:val="67DA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8109C"/>
    <w:multiLevelType w:val="hybridMultilevel"/>
    <w:tmpl w:val="D0A4D240"/>
    <w:lvl w:ilvl="0" w:tplc="4F1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81045"/>
    <w:multiLevelType w:val="hybridMultilevel"/>
    <w:tmpl w:val="CBD8C690"/>
    <w:lvl w:ilvl="0" w:tplc="4F1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F281F"/>
    <w:multiLevelType w:val="hybridMultilevel"/>
    <w:tmpl w:val="CB2AAEA4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7D43CA"/>
    <w:multiLevelType w:val="hybridMultilevel"/>
    <w:tmpl w:val="B21ED8A8"/>
    <w:lvl w:ilvl="0" w:tplc="4F1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16DC0"/>
    <w:multiLevelType w:val="hybridMultilevel"/>
    <w:tmpl w:val="60A2A538"/>
    <w:lvl w:ilvl="0" w:tplc="005AD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E37F30"/>
    <w:multiLevelType w:val="hybridMultilevel"/>
    <w:tmpl w:val="317E2CF4"/>
    <w:lvl w:ilvl="0" w:tplc="4F1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2590A"/>
    <w:rsid w:val="002C020B"/>
    <w:rsid w:val="002F3851"/>
    <w:rsid w:val="003E1F81"/>
    <w:rsid w:val="00677D12"/>
    <w:rsid w:val="007E43F8"/>
    <w:rsid w:val="00807E2C"/>
    <w:rsid w:val="00861E1D"/>
    <w:rsid w:val="008B7842"/>
    <w:rsid w:val="008D6146"/>
    <w:rsid w:val="00B662F8"/>
    <w:rsid w:val="00C95E57"/>
    <w:rsid w:val="00DA11F8"/>
    <w:rsid w:val="00DE2AD8"/>
    <w:rsid w:val="00E2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59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5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590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link w:val="a4"/>
    <w:uiPriority w:val="99"/>
    <w:qFormat/>
    <w:rsid w:val="00E259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E2590A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25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99"/>
    <w:rsid w:val="00E259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2019-09-30T11:12:00Z</cp:lastPrinted>
  <dcterms:created xsi:type="dcterms:W3CDTF">2019-09-30T09:42:00Z</dcterms:created>
  <dcterms:modified xsi:type="dcterms:W3CDTF">2019-09-30T11:23:00Z</dcterms:modified>
</cp:coreProperties>
</file>